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c0fwdawgesm" w:id="0"/>
      <w:bookmarkEnd w:id="0"/>
      <w:r w:rsidDel="00000000" w:rsidR="00000000" w:rsidRPr="00000000">
        <w:rPr>
          <w:rtl w:val="0"/>
        </w:rPr>
        <w:t xml:space="preserve">Необходимые документы и вещи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договор, паспорт 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уровень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рулетка (желательно 7-10м)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сухая и мокрая тряпка (для осмотра дверей, окон,  радиаторов)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фонарик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карандаши, ручки, бумага 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dol3st4hvsom" w:id="1"/>
      <w:bookmarkEnd w:id="1"/>
      <w:r w:rsidDel="00000000" w:rsidR="00000000" w:rsidRPr="00000000">
        <w:rPr>
          <w:rtl w:val="0"/>
        </w:rPr>
        <w:t xml:space="preserve">Общее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некоторых этажах (29 дом секция А(со стороны подъезда 9,10,15 ~20 этаж) секция  Б (торец смотрящий на книжку) 10,11 ~18 этаж), Книжка 8,9, 14, 15, 20, 21) был закреплен строительный кран через закладные. Нужно убедиться что крепеж убран по максимуму </w:t>
        <w:br w:type="textWrapping"/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ps1pf1qu3ray" w:id="2"/>
      <w:bookmarkEnd w:id="2"/>
      <w:r w:rsidDel="00000000" w:rsidR="00000000" w:rsidRPr="00000000">
        <w:rPr>
          <w:rtl w:val="0"/>
        </w:rPr>
        <w:t xml:space="preserve">Необходимо проверить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aj7uf5gy2cje" w:id="3"/>
      <w:bookmarkEnd w:id="3"/>
      <w:r w:rsidDel="00000000" w:rsidR="00000000" w:rsidRPr="00000000">
        <w:rPr>
          <w:rtl w:val="0"/>
        </w:rPr>
        <w:t xml:space="preserve">Окна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маркировку профиля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повреждений на окнах, рамах</w:t>
        <w:tab/>
        <w:t xml:space="preserve">(защитную пленку с рам снимать не рекомендуется)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плавную работу механизмов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щелей по периметру окон (уточнить расписать)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установку по уровню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ly4c1ou6eo8r" w:id="4"/>
      <w:bookmarkEnd w:id="4"/>
      <w:r w:rsidDel="00000000" w:rsidR="00000000" w:rsidRPr="00000000">
        <w:rPr>
          <w:rtl w:val="0"/>
        </w:rPr>
        <w:t xml:space="preserve">Входные двери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маркировку дверей (если она есть)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повреждений на двери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плавный ход двери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исправные замки, ручки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установку по уровню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щелей, сквозняков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uggluywkaze" w:id="5"/>
      <w:bookmarkEnd w:id="5"/>
      <w:r w:rsidDel="00000000" w:rsidR="00000000" w:rsidRPr="00000000">
        <w:rPr>
          <w:rtl w:val="0"/>
        </w:rPr>
        <w:t xml:space="preserve">Отопление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повреждений на радиаторах и регулятора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fx1d5o1m3k4m" w:id="6"/>
      <w:bookmarkEnd w:id="6"/>
      <w:r w:rsidDel="00000000" w:rsidR="00000000" w:rsidRPr="00000000">
        <w:rPr>
          <w:rtl w:val="0"/>
        </w:rPr>
        <w:t xml:space="preserve">Потолок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ровный, установлен по уровню 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 выбоин, трещин и царапин 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высота 270 см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goj8qke25h17" w:id="7"/>
      <w:bookmarkEnd w:id="7"/>
      <w:r w:rsidDel="00000000" w:rsidR="00000000" w:rsidRPr="00000000">
        <w:rPr>
          <w:rtl w:val="0"/>
        </w:rPr>
        <w:t xml:space="preserve">Пол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ровный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 трещин и царапин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прочный, не крошится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dmi3hoevm3us" w:id="8"/>
      <w:bookmarkEnd w:id="8"/>
      <w:r w:rsidDel="00000000" w:rsidR="00000000" w:rsidRPr="00000000">
        <w:rPr>
          <w:rtl w:val="0"/>
        </w:rPr>
        <w:t xml:space="preserve">Стены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щелей и трещин в кладке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ровные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углы ровные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6kix6db17p93" w:id="9"/>
      <w:bookmarkEnd w:id="9"/>
      <w:r w:rsidDel="00000000" w:rsidR="00000000" w:rsidRPr="00000000">
        <w:rPr>
          <w:rtl w:val="0"/>
        </w:rPr>
        <w:t xml:space="preserve">Санузел, кухня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наличие тяги в вытяжка (можно поджечь бумажку и проверить затягивает ли дым)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щелей в местах прохода труб через стены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визуальных повреждений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s4dmuxo623c6" w:id="10"/>
      <w:bookmarkEnd w:id="10"/>
      <w:r w:rsidDel="00000000" w:rsidR="00000000" w:rsidRPr="00000000">
        <w:rPr>
          <w:rtl w:val="0"/>
        </w:rPr>
        <w:t xml:space="preserve">Электрика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проводка медная 2,5мм2 на все розетки, 1,5мм2 на освещение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записать местоположение розеток, трасс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возможности прозвонить проводку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uzwoh41z9pac" w:id="11"/>
      <w:bookmarkEnd w:id="11"/>
      <w:r w:rsidDel="00000000" w:rsidR="00000000" w:rsidRPr="00000000">
        <w:rPr>
          <w:rtl w:val="0"/>
        </w:rPr>
        <w:t xml:space="preserve">Как проводить обмеры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высота помещения измеряется в каждом углу (никогда не одинаковая и это нормально)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длина всех стен помещения внизу и вверху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проверка диагоналей (для помещений несложной формы)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обмер дверных и оконных проемов (местоположение на стене, их глубина)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обмер и местоположение любых сложных и нестандартных элементов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mallCaps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Arial" w:cs="Arial" w:eastAsia="Arial" w:hAnsi="Arial"/>
      <w:b w:val="1"/>
      <w:smallCaps w:val="0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mallCaps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mallCaps w:val="0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